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DBA" w:rsidRDefault="00C72DBA" w:rsidP="00C72DBA"/>
    <w:p w:rsidR="00C72DBA" w:rsidRDefault="00C72DBA" w:rsidP="00C72DBA">
      <w:pPr>
        <w:outlineLvl w:val="0"/>
        <w:rPr>
          <w:lang w:val="en-US" w:eastAsia="en-AU"/>
        </w:rPr>
      </w:pPr>
      <w:r>
        <w:rPr>
          <w:b/>
          <w:bCs/>
          <w:lang w:val="en-US" w:eastAsia="en-AU"/>
        </w:rPr>
        <w:t>From:</w:t>
      </w:r>
      <w:r>
        <w:rPr>
          <w:lang w:val="en-US" w:eastAsia="en-AU"/>
        </w:rPr>
        <w:t xml:space="preserve"> Phil Johnston &lt;</w:t>
      </w:r>
      <w:hyperlink r:id="rId4" w:history="1">
        <w:r>
          <w:rPr>
            <w:rStyle w:val="Hyperlink"/>
            <w:lang w:val="en-US" w:eastAsia="en-AU"/>
          </w:rPr>
          <w:t>pjohnston@narromine.nsw.gov.au</w:t>
        </w:r>
      </w:hyperlink>
      <w:r>
        <w:rPr>
          <w:lang w:val="en-US" w:eastAsia="en-AU"/>
        </w:rPr>
        <w:t xml:space="preserve">&gt; </w:t>
      </w:r>
      <w:r>
        <w:rPr>
          <w:lang w:val="en-US" w:eastAsia="en-AU"/>
        </w:rPr>
        <w:br/>
      </w:r>
      <w:r>
        <w:rPr>
          <w:b/>
          <w:bCs/>
          <w:lang w:val="en-US" w:eastAsia="en-AU"/>
        </w:rPr>
        <w:t>Sent:</w:t>
      </w:r>
      <w:r>
        <w:rPr>
          <w:lang w:val="en-US" w:eastAsia="en-AU"/>
        </w:rPr>
        <w:t xml:space="preserve"> Monday, 4 May 2020 9:24 AM</w:t>
      </w:r>
      <w:r>
        <w:rPr>
          <w:lang w:val="en-US" w:eastAsia="en-AU"/>
        </w:rPr>
        <w:br/>
      </w:r>
      <w:r>
        <w:rPr>
          <w:b/>
          <w:bCs/>
          <w:lang w:val="en-US" w:eastAsia="en-AU"/>
        </w:rPr>
        <w:t>To:</w:t>
      </w:r>
      <w:r>
        <w:rPr>
          <w:lang w:val="en-US" w:eastAsia="en-AU"/>
        </w:rPr>
        <w:t xml:space="preserve"> Tim Collins &lt;</w:t>
      </w:r>
      <w:hyperlink r:id="rId5" w:history="1">
        <w:r>
          <w:rPr>
            <w:rStyle w:val="Hyperlink"/>
            <w:lang w:val="en-US" w:eastAsia="en-AU"/>
          </w:rPr>
          <w:t>timothy.collins@planning.nsw.gov.au</w:t>
        </w:r>
      </w:hyperlink>
      <w:r>
        <w:rPr>
          <w:lang w:val="en-US" w:eastAsia="en-AU"/>
        </w:rPr>
        <w:t>&gt;</w:t>
      </w:r>
      <w:r>
        <w:rPr>
          <w:lang w:val="en-US" w:eastAsia="en-AU"/>
        </w:rPr>
        <w:br/>
      </w:r>
      <w:r>
        <w:rPr>
          <w:b/>
          <w:bCs/>
          <w:lang w:val="en-US" w:eastAsia="en-AU"/>
        </w:rPr>
        <w:t>Subject:</w:t>
      </w:r>
      <w:r>
        <w:rPr>
          <w:lang w:val="en-US" w:eastAsia="en-AU"/>
        </w:rPr>
        <w:t xml:space="preserve"> Fowler Steam Engine</w:t>
      </w:r>
    </w:p>
    <w:p w:rsidR="00C72DBA" w:rsidRDefault="00C72DBA" w:rsidP="00C72DBA"/>
    <w:p w:rsidR="00C72DBA" w:rsidRDefault="00C72DBA" w:rsidP="00C72DBA">
      <w:r>
        <w:t>Hi Tim, Further to recent discussions we would like to withdraw out planning proposal for the Fowler Steam Engine at this time. We are still working through the refurbishment of the engine and it may be some time before we have further information.</w:t>
      </w:r>
    </w:p>
    <w:p w:rsidR="00C72DBA" w:rsidRDefault="00C72DBA" w:rsidP="00C72DBA"/>
    <w:p w:rsidR="00C72DBA" w:rsidRDefault="00C72DBA" w:rsidP="00C72DBA">
      <w:r>
        <w:t>Thank you for your understanding in regards to this matter.</w:t>
      </w:r>
    </w:p>
    <w:p w:rsidR="00C72DBA" w:rsidRDefault="00C72DBA" w:rsidP="00C72DBA"/>
    <w:p w:rsidR="00C72DBA" w:rsidRDefault="00C72DBA" w:rsidP="00C72DBA"/>
    <w:p w:rsidR="004A19E0" w:rsidRDefault="00C72DBA" w:rsidP="00C72DBA">
      <w:r>
        <w:rPr>
          <w:rFonts w:ascii="Century Gothic" w:hAnsi="Century Gothic"/>
          <w:b/>
          <w:bCs/>
          <w:sz w:val="20"/>
          <w:szCs w:val="20"/>
          <w:lang w:eastAsia="en-AU"/>
        </w:rPr>
        <w:br/>
      </w:r>
      <w:r>
        <w:rPr>
          <w:rStyle w:val="Strong"/>
          <w:rFonts w:ascii="Century Gothic" w:hAnsi="Century Gothic"/>
          <w:sz w:val="20"/>
          <w:szCs w:val="20"/>
          <w:lang w:eastAsia="en-AU"/>
        </w:rPr>
        <w:t>Regards</w:t>
      </w:r>
      <w:r>
        <w:rPr>
          <w:rFonts w:ascii="Century Gothic" w:hAnsi="Century Gothic"/>
          <w:b/>
          <w:bCs/>
          <w:sz w:val="20"/>
          <w:szCs w:val="20"/>
          <w:lang w:eastAsia="en-AU"/>
        </w:rPr>
        <w:br/>
      </w:r>
      <w:r>
        <w:rPr>
          <w:lang w:eastAsia="en-AU"/>
        </w:rPr>
        <w:br/>
      </w:r>
      <w:r>
        <w:rPr>
          <w:rFonts w:ascii="Century Gothic" w:hAnsi="Century Gothic"/>
          <w:b/>
          <w:bCs/>
          <w:color w:val="D68B21"/>
          <w:sz w:val="20"/>
          <w:szCs w:val="20"/>
          <w:lang w:eastAsia="en-AU"/>
        </w:rPr>
        <w:t>Phil</w:t>
      </w:r>
      <w:r>
        <w:rPr>
          <w:rStyle w:val="Strong"/>
          <w:lang w:eastAsia="en-AU"/>
        </w:rPr>
        <w:t> </w:t>
      </w:r>
      <w:r>
        <w:rPr>
          <w:rFonts w:ascii="Century Gothic" w:hAnsi="Century Gothic"/>
          <w:b/>
          <w:bCs/>
          <w:color w:val="D68B21"/>
          <w:sz w:val="20"/>
          <w:szCs w:val="20"/>
          <w:lang w:eastAsia="en-AU"/>
        </w:rPr>
        <w:t>Johnston</w:t>
      </w:r>
      <w:r>
        <w:rPr>
          <w:lang w:eastAsia="en-AU"/>
        </w:rPr>
        <w:br/>
      </w:r>
      <w:r>
        <w:rPr>
          <w:rFonts w:ascii="Century Gothic" w:hAnsi="Century Gothic"/>
          <w:sz w:val="20"/>
          <w:szCs w:val="20"/>
          <w:lang w:eastAsia="en-AU"/>
        </w:rPr>
        <w:t>Director Community &amp; Economic Development</w:t>
      </w:r>
      <w:r>
        <w:rPr>
          <w:lang w:eastAsia="en-AU"/>
        </w:rPr>
        <w:br/>
      </w:r>
      <w:r>
        <w:rPr>
          <w:rFonts w:ascii="Century Gothic" w:hAnsi="Century Gothic"/>
          <w:sz w:val="20"/>
          <w:szCs w:val="20"/>
          <w:lang w:eastAsia="en-AU"/>
        </w:rPr>
        <w:t>Narromine Shire Council</w:t>
      </w:r>
      <w:r>
        <w:rPr>
          <w:lang w:eastAsia="en-AU"/>
        </w:rPr>
        <w:br/>
      </w:r>
      <w:r>
        <w:rPr>
          <w:rFonts w:ascii="Century Gothic" w:hAnsi="Century Gothic"/>
          <w:sz w:val="20"/>
          <w:szCs w:val="20"/>
          <w:lang w:eastAsia="en-AU"/>
        </w:rPr>
        <w:t>P.O. Box 115</w:t>
      </w:r>
      <w:r>
        <w:rPr>
          <w:lang w:eastAsia="en-AU"/>
        </w:rPr>
        <w:t> </w:t>
      </w:r>
      <w:r>
        <w:rPr>
          <w:rFonts w:ascii="Century Gothic" w:hAnsi="Century Gothic"/>
          <w:sz w:val="20"/>
          <w:szCs w:val="20"/>
          <w:lang w:eastAsia="en-AU"/>
        </w:rPr>
        <w:t>Narromine</w:t>
      </w:r>
      <w:r>
        <w:rPr>
          <w:lang w:eastAsia="en-AU"/>
        </w:rPr>
        <w:t> </w:t>
      </w:r>
      <w:r>
        <w:rPr>
          <w:rFonts w:ascii="Century Gothic" w:hAnsi="Century Gothic"/>
          <w:sz w:val="20"/>
          <w:szCs w:val="20"/>
          <w:lang w:eastAsia="en-AU"/>
        </w:rPr>
        <w:t>NSW</w:t>
      </w:r>
      <w:r>
        <w:rPr>
          <w:lang w:eastAsia="en-AU"/>
        </w:rPr>
        <w:t> </w:t>
      </w:r>
      <w:r>
        <w:rPr>
          <w:rFonts w:ascii="Century Gothic" w:hAnsi="Century Gothic"/>
          <w:sz w:val="20"/>
          <w:szCs w:val="20"/>
          <w:lang w:eastAsia="en-AU"/>
        </w:rPr>
        <w:t>2821</w:t>
      </w:r>
      <w:r>
        <w:rPr>
          <w:color w:val="D68B21"/>
          <w:sz w:val="20"/>
          <w:szCs w:val="20"/>
          <w:lang w:eastAsia="en-AU"/>
        </w:rPr>
        <w:br/>
      </w:r>
      <w:r>
        <w:rPr>
          <w:rFonts w:ascii="Century Gothic" w:hAnsi="Century Gothic"/>
          <w:b/>
          <w:bCs/>
          <w:color w:val="D68B21"/>
          <w:sz w:val="20"/>
          <w:szCs w:val="20"/>
          <w:lang w:eastAsia="en-AU"/>
        </w:rPr>
        <w:t xml:space="preserve">P: </w:t>
      </w:r>
      <w:r>
        <w:rPr>
          <w:rFonts w:ascii="Century Gothic" w:hAnsi="Century Gothic"/>
          <w:color w:val="000000"/>
          <w:sz w:val="20"/>
          <w:szCs w:val="20"/>
          <w:lang w:eastAsia="en-AU"/>
        </w:rPr>
        <w:t>02 6889 9999</w:t>
      </w:r>
      <w:r>
        <w:rPr>
          <w:color w:val="D68B21"/>
          <w:sz w:val="20"/>
          <w:szCs w:val="20"/>
          <w:lang w:eastAsia="en-AU"/>
        </w:rPr>
        <w:t> </w:t>
      </w:r>
      <w:r>
        <w:rPr>
          <w:rFonts w:ascii="Century Gothic" w:hAnsi="Century Gothic"/>
          <w:b/>
          <w:bCs/>
          <w:color w:val="D68B21"/>
          <w:sz w:val="20"/>
          <w:szCs w:val="20"/>
          <w:lang w:eastAsia="en-AU"/>
        </w:rPr>
        <w:t xml:space="preserve">M: </w:t>
      </w:r>
      <w:r>
        <w:rPr>
          <w:rFonts w:ascii="Century Gothic" w:hAnsi="Century Gothic"/>
          <w:color w:val="000000"/>
          <w:sz w:val="20"/>
          <w:szCs w:val="20"/>
          <w:lang w:eastAsia="en-AU"/>
        </w:rPr>
        <w:t>0427891323</w:t>
      </w:r>
      <w:r>
        <w:rPr>
          <w:color w:val="D68B21"/>
          <w:sz w:val="20"/>
          <w:szCs w:val="20"/>
          <w:lang w:eastAsia="en-AU"/>
        </w:rPr>
        <w:br/>
      </w:r>
      <w:r>
        <w:rPr>
          <w:rFonts w:ascii="Century Gothic" w:hAnsi="Century Gothic"/>
          <w:b/>
          <w:bCs/>
          <w:color w:val="D68B21"/>
          <w:sz w:val="20"/>
          <w:szCs w:val="20"/>
          <w:lang w:eastAsia="en-AU"/>
        </w:rPr>
        <w:t xml:space="preserve">E: </w:t>
      </w:r>
      <w:hyperlink r:id="rId6" w:history="1">
        <w:r>
          <w:rPr>
            <w:rStyle w:val="Hyperlink"/>
            <w:rFonts w:ascii="Century Gothic" w:hAnsi="Century Gothic"/>
            <w:sz w:val="20"/>
            <w:szCs w:val="20"/>
            <w:lang w:eastAsia="en-AU"/>
          </w:rPr>
          <w:t>pjohnston@narromine.nsw.gov.au</w:t>
        </w:r>
      </w:hyperlink>
      <w:r>
        <w:rPr>
          <w:color w:val="D68B21"/>
          <w:sz w:val="20"/>
          <w:szCs w:val="20"/>
          <w:lang w:eastAsia="en-AU"/>
        </w:rPr>
        <w:br/>
      </w:r>
      <w:r>
        <w:rPr>
          <w:rFonts w:ascii="Century Gothic" w:hAnsi="Century Gothic"/>
          <w:b/>
          <w:bCs/>
          <w:color w:val="D68B21"/>
          <w:sz w:val="20"/>
          <w:szCs w:val="20"/>
          <w:lang w:eastAsia="en-AU"/>
        </w:rPr>
        <w:t xml:space="preserve">W: </w:t>
      </w:r>
      <w:hyperlink r:id="rId7" w:history="1">
        <w:r>
          <w:rPr>
            <w:rStyle w:val="Hyperlink"/>
            <w:rFonts w:ascii="Century Gothic" w:hAnsi="Century Gothic"/>
            <w:sz w:val="20"/>
            <w:szCs w:val="20"/>
            <w:lang w:eastAsia="en-AU"/>
          </w:rPr>
          <w:t>http://www.narromine.nsw.gov.au</w:t>
        </w:r>
      </w:hyperlink>
      <w:r>
        <w:rPr>
          <w:lang w:eastAsia="en-AU"/>
        </w:rPr>
        <w:t xml:space="preserve"> - </w:t>
      </w:r>
      <w:hyperlink r:id="rId8" w:history="1">
        <w:r>
          <w:rPr>
            <w:rStyle w:val="Hyperlink"/>
            <w:rFonts w:ascii="Century Gothic" w:hAnsi="Century Gothic"/>
            <w:sz w:val="20"/>
            <w:szCs w:val="20"/>
            <w:lang w:eastAsia="en-AU"/>
          </w:rPr>
          <w:t>www.narromineregion.com.au</w:t>
        </w:r>
      </w:hyperlink>
      <w:r>
        <w:rPr>
          <w:lang w:eastAsia="en-AU"/>
        </w:rPr>
        <w:br/>
      </w:r>
      <w:r>
        <w:rPr>
          <w:lang w:eastAsia="en-AU"/>
        </w:rPr>
        <w:br/>
      </w:r>
      <w:r>
        <w:rPr>
          <w:noProof/>
          <w:color w:val="0563C1"/>
          <w:lang w:eastAsia="en-AU"/>
        </w:rPr>
        <w:drawing>
          <wp:inline distT="0" distB="0" distL="0" distR="0">
            <wp:extent cx="1190625" cy="659130"/>
            <wp:effectExtent l="0" t="0" r="9525" b="7620"/>
            <wp:docPr id="1" name="Picture 1" descr="cid:image001.jpg@01D621FB.28C8E25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21FB.28C8E2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0625" cy="659130"/>
                    </a:xfrm>
                    <a:prstGeom prst="rect">
                      <a:avLst/>
                    </a:prstGeom>
                    <a:noFill/>
                    <a:ln>
                      <a:noFill/>
                    </a:ln>
                  </pic:spPr>
                </pic:pic>
              </a:graphicData>
            </a:graphic>
          </wp:inline>
        </w:drawing>
      </w:r>
      <w:r>
        <w:rPr>
          <w:lang w:eastAsia="en-AU"/>
        </w:rPr>
        <w:br/>
      </w:r>
      <w:bookmarkStart w:id="0" w:name="_GoBack"/>
      <w:bookmarkEnd w:id="0"/>
    </w:p>
    <w:sectPr w:rsidR="004A1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BA"/>
    <w:rsid w:val="00172A5A"/>
    <w:rsid w:val="00281837"/>
    <w:rsid w:val="004A19E0"/>
    <w:rsid w:val="00C72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4AF2F-2667-41A5-9479-D11C8A85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2DBA"/>
    <w:rPr>
      <w:color w:val="0563C1"/>
      <w:u w:val="single"/>
    </w:rPr>
  </w:style>
  <w:style w:type="character" w:styleId="Strong">
    <w:name w:val="Strong"/>
    <w:basedOn w:val="DefaultParagraphFont"/>
    <w:uiPriority w:val="22"/>
    <w:qFormat/>
    <w:rsid w:val="00C7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3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romineregion.com.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arromine.nsw.gov.a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johnston@narromine.nsw.gov.au" TargetMode="External"/><Relationship Id="rId11" Type="http://schemas.openxmlformats.org/officeDocument/2006/relationships/image" Target="cid:image001.jpg@01D621FB.28C8E250" TargetMode="External"/><Relationship Id="rId5" Type="http://schemas.openxmlformats.org/officeDocument/2006/relationships/hyperlink" Target="mailto:timothy.collins@planning.nsw.gov.au" TargetMode="External"/><Relationship Id="rId10" Type="http://schemas.openxmlformats.org/officeDocument/2006/relationships/image" Target="media/image1.jpeg"/><Relationship Id="rId4" Type="http://schemas.openxmlformats.org/officeDocument/2006/relationships/hyperlink" Target="mailto:pjohnston@narromine.nsw.gov.au" TargetMode="External"/><Relationship Id="rId9" Type="http://schemas.openxmlformats.org/officeDocument/2006/relationships/hyperlink" Target="https://www.narromine.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A6063E9E.dotm</Template>
  <TotalTime>1</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Garnsey</dc:creator>
  <cp:keywords/>
  <dc:description/>
  <cp:lastModifiedBy>Wayne Garnsey</cp:lastModifiedBy>
  <cp:revision>1</cp:revision>
  <dcterms:created xsi:type="dcterms:W3CDTF">2020-05-11T09:47:00Z</dcterms:created>
  <dcterms:modified xsi:type="dcterms:W3CDTF">2020-05-11T09:48:00Z</dcterms:modified>
</cp:coreProperties>
</file>